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Pr="00E33875" w:rsidRDefault="007B7361" w:rsidP="0098236F">
      <w:pPr>
        <w:spacing w:line="259" w:lineRule="auto"/>
        <w:ind w:left="0" w:right="0" w:firstLine="0"/>
        <w:jc w:val="left"/>
        <w:rPr>
          <w:sz w:val="18"/>
        </w:rPr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Pr="0038375A" w:rsidRDefault="007B7361" w:rsidP="0098236F">
      <w:pPr>
        <w:spacing w:after="132" w:line="259" w:lineRule="auto"/>
        <w:ind w:left="0" w:right="0" w:hanging="10"/>
        <w:jc w:val="left"/>
        <w:rPr>
          <w:sz w:val="8"/>
        </w:rPr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E33875" w:rsidRDefault="0098236F" w:rsidP="0098236F">
      <w:pPr>
        <w:rPr>
          <w:sz w:val="20"/>
        </w:rPr>
      </w:pPr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38375A" w:rsidRDefault="0098236F" w:rsidP="0098236F">
      <w:pPr>
        <w:rPr>
          <w:sz w:val="16"/>
        </w:rPr>
      </w:pPr>
    </w:p>
    <w:p w:rsidR="003C5320" w:rsidRDefault="003C5320" w:rsidP="003C5320">
      <w:pPr>
        <w:ind w:left="0" w:hanging="10"/>
        <w:jc w:val="center"/>
        <w:rPr>
          <w:b/>
        </w:rPr>
      </w:pPr>
      <w:r>
        <w:rPr>
          <w:b/>
        </w:rPr>
        <w:t>Об утверждении Положения о группе контроля за ходом выполнения мероприятий по гражданской обороне в Рузском</w:t>
      </w:r>
    </w:p>
    <w:p w:rsidR="003C5320" w:rsidRPr="00106FE1" w:rsidRDefault="003C5320" w:rsidP="003C5320">
      <w:pPr>
        <w:ind w:left="0" w:hanging="10"/>
        <w:jc w:val="center"/>
        <w:rPr>
          <w:b/>
        </w:rPr>
      </w:pPr>
      <w:r>
        <w:rPr>
          <w:b/>
        </w:rPr>
        <w:t>муниципальном округе Московской области</w:t>
      </w:r>
    </w:p>
    <w:p w:rsidR="003C5320" w:rsidRDefault="003C5320" w:rsidP="003C5320">
      <w:pPr>
        <w:spacing w:line="259" w:lineRule="auto"/>
        <w:ind w:left="566" w:right="0" w:firstLine="0"/>
        <w:jc w:val="left"/>
        <w:rPr>
          <w:sz w:val="12"/>
        </w:rPr>
      </w:pPr>
    </w:p>
    <w:p w:rsidR="003C5320" w:rsidRPr="0038375A" w:rsidRDefault="003C5320" w:rsidP="003C5320">
      <w:pPr>
        <w:spacing w:line="259" w:lineRule="auto"/>
        <w:ind w:left="566" w:right="0" w:firstLine="0"/>
        <w:jc w:val="left"/>
        <w:rPr>
          <w:sz w:val="12"/>
        </w:rPr>
      </w:pPr>
    </w:p>
    <w:p w:rsidR="003C5320" w:rsidRDefault="003C5320" w:rsidP="003C5320">
      <w:pPr>
        <w:ind w:left="-567" w:right="-567" w:firstLine="567"/>
        <w:rPr>
          <w:szCs w:val="28"/>
        </w:rPr>
      </w:pPr>
      <w:r>
        <w:t>В соответствии с Федеральным законом от 12.02.1998 № 28-ФЗ «О гражданской обороне», Постановлением Правительства Российской Федерации от 26.11.2007                   № 804 «Об утверждении Положения о гражданской обороне в Российской Федерации», Законом Московской области от 26.04.2019 № 71/2019-ОЗ                                  «О гражданской обороне на территории Московской области», распоряжением правительства Московской области от 29.12.2021 № 1392-РП «Об организации планирования мероприятий по гражданской обороне в Московской области», приказом МЧС России от 14.11.2008 № 687 «Об утверждении Положения                         об организации и ведении гражданской обороны  в муниципальных образованиях                и организациях», приказом МЧС России от 23.12.2005 № 999 «Об утверждении порядка создания нештатных аварийно-спасательных формирований», приказом МЧС России от 18.12.2014 № 701 «Об утверждении Типового порядка создания нештатных формирований по обеспечению выполнения мероприятий по гражданской обороне», постановлением Губернатора Московской области от 26.12.2016 № 578-ПГ «</w:t>
      </w:r>
      <w:r w:rsidRPr="00C12532">
        <w:t>Об утверждении Положения об организации и ведении гражданской обороны</w:t>
      </w:r>
      <w:r>
        <w:t xml:space="preserve">                       </w:t>
      </w:r>
      <w:r w:rsidRPr="00C12532">
        <w:t>в Московской области</w:t>
      </w:r>
      <w:r>
        <w:t>», Регламентом сбора и обмена информацией в области гражданской обороны, утвержденным приказом Министерства Российской Федерации по делам гражданской обороны, чрезвычайным ситуациям и ликвидации последствий стихийных бедствий от 27.03.2020 № 216 ДСП «Об утверждении порядка разработки, согласования и утверждения планов гражданской обороны                    и защиты населения, Постановлением Главы Рузского муниципального округа Московской области от 02.04.2026 № 871-ПГ «Об утверждении Положения                            об организации и ведении гражданской обороны в Рузском муниципальном округе Московской области», для организации и ведения гражданской обороны                          на территории Рузского муниципального округа Московской области</w:t>
      </w:r>
      <w:r w:rsidRPr="00BD67A9">
        <w:t xml:space="preserve">, руководствуясь Уставом </w:t>
      </w:r>
      <w:r>
        <w:t>Рузского муниципального</w:t>
      </w:r>
      <w:r w:rsidRPr="00BD67A9">
        <w:t xml:space="preserve"> округа,</w:t>
      </w:r>
      <w:r>
        <w:t xml:space="preserve"> </w:t>
      </w:r>
      <w:r w:rsidRPr="00D26BC1">
        <w:rPr>
          <w:szCs w:val="28"/>
        </w:rPr>
        <w:t>постановляю: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>Утвердить положение о группе контроля за ходом выполнения мероприятий по гражданской обороне в Рузском муниципальном округе</w:t>
      </w:r>
      <w:r w:rsidR="00EC037E">
        <w:t xml:space="preserve"> Московской области (приложение № 1</w:t>
      </w:r>
      <w:r>
        <w:t>).</w:t>
      </w:r>
    </w:p>
    <w:p w:rsidR="00EC037E" w:rsidRDefault="00EC037E" w:rsidP="00EC037E">
      <w:pPr>
        <w:pStyle w:val="a7"/>
        <w:numPr>
          <w:ilvl w:val="0"/>
          <w:numId w:val="9"/>
        </w:numPr>
        <w:ind w:left="-567" w:right="-567" w:firstLine="567"/>
      </w:pPr>
      <w:r>
        <w:lastRenderedPageBreak/>
        <w:t>Утвердить форму график</w:t>
      </w:r>
      <w:r w:rsidR="00334A69">
        <w:t>а</w:t>
      </w:r>
      <w:bookmarkStart w:id="0" w:name="_GoBack"/>
      <w:bookmarkEnd w:id="0"/>
      <w:r>
        <w:t xml:space="preserve"> дежурств группы контроля за ходом выполнения мероприятий по гражданской обороне в Рузском муниципальном округе Московской области (приложение № 2).</w:t>
      </w:r>
    </w:p>
    <w:p w:rsidR="00EC037E" w:rsidRDefault="00EC037E" w:rsidP="00EC037E">
      <w:pPr>
        <w:pStyle w:val="a7"/>
        <w:numPr>
          <w:ilvl w:val="0"/>
          <w:numId w:val="9"/>
        </w:numPr>
        <w:ind w:left="-567" w:right="-567" w:firstLine="567"/>
      </w:pPr>
      <w:r>
        <w:t xml:space="preserve">Утвердить форму </w:t>
      </w:r>
      <w:r w:rsidRPr="00EC037E">
        <w:t>журнала учета полученных и отданных распоряжений</w:t>
      </w:r>
      <w:r>
        <w:t xml:space="preserve"> (приложение № 3)</w:t>
      </w:r>
      <w:r w:rsidRPr="00EC037E">
        <w:t>.</w:t>
      </w:r>
    </w:p>
    <w:p w:rsidR="00EC037E" w:rsidRDefault="00EC037E" w:rsidP="00EC037E">
      <w:pPr>
        <w:pStyle w:val="a7"/>
        <w:numPr>
          <w:ilvl w:val="0"/>
          <w:numId w:val="9"/>
        </w:numPr>
        <w:ind w:left="-567" w:right="-567" w:firstLine="567"/>
      </w:pPr>
      <w:r>
        <w:t>Утвердить схему</w:t>
      </w:r>
      <w:r w:rsidRPr="00EC037E">
        <w:t xml:space="preserve"> оповещения группы контроля</w:t>
      </w:r>
      <w:r>
        <w:t xml:space="preserve"> за ходом выполнения мероприятий по гражданской обороне в Рузском муниципальном округе Московской области (Приложение № 4).</w:t>
      </w:r>
    </w:p>
    <w:p w:rsidR="003C5320" w:rsidRDefault="006A53DE" w:rsidP="003C5320">
      <w:pPr>
        <w:pStyle w:val="a7"/>
        <w:numPr>
          <w:ilvl w:val="0"/>
          <w:numId w:val="9"/>
        </w:numPr>
        <w:ind w:left="-567" w:right="-567" w:firstLine="567"/>
      </w:pPr>
      <w:r>
        <w:t>Руководителям отраслевых подразделений</w:t>
      </w:r>
      <w:r w:rsidR="003C5320">
        <w:t xml:space="preserve"> администрации Рузского муниципального округа Московской области обеспечить доведение настоящего постановления до подведомственных им организаций, обеспечивающих выполнение мероприятий в области гражданской обороны на территории Рузского муниципального округа Московской области.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>Рекомендовать руководителям организаций, предприятий и учреждений, обеспечивающих выполнение мероприятий по гражданской обороне на территории Рузского муниципального округа Московской области, принять правовые акты, касающиеся действий при получении сигналов оповещения гражданской обороны.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 xml:space="preserve">Контроль за исполнением настоящего постановления возложить    </w:t>
      </w:r>
      <w:r w:rsidR="006A53DE">
        <w:t xml:space="preserve">                            на з</w:t>
      </w:r>
      <w:r>
        <w:t>аместителя Главы Рузского муниципального округа Пушкина Д.В.</w:t>
      </w:r>
    </w:p>
    <w:p w:rsidR="003C5320" w:rsidRDefault="003C5320" w:rsidP="003C5320">
      <w:pPr>
        <w:ind w:right="-567"/>
      </w:pPr>
    </w:p>
    <w:p w:rsidR="003C5320" w:rsidRPr="0038375A" w:rsidRDefault="003C5320" w:rsidP="003C5320">
      <w:pPr>
        <w:ind w:left="-567" w:right="-567" w:firstLine="0"/>
        <w:jc w:val="left"/>
        <w:rPr>
          <w:sz w:val="18"/>
        </w:rPr>
      </w:pPr>
    </w:p>
    <w:p w:rsidR="003C5320" w:rsidRDefault="003C5320" w:rsidP="003C5320">
      <w:pPr>
        <w:ind w:left="-567" w:right="-567" w:firstLine="0"/>
        <w:jc w:val="left"/>
      </w:pPr>
      <w:r>
        <w:t xml:space="preserve">Глава муниципального округа                                                                    А.А. </w:t>
      </w:r>
      <w:proofErr w:type="spellStart"/>
      <w:r>
        <w:t>Горбылёв</w:t>
      </w:r>
      <w:proofErr w:type="spellEnd"/>
    </w:p>
    <w:p w:rsidR="008D209E" w:rsidRDefault="008D209E" w:rsidP="003C5320">
      <w:pPr>
        <w:ind w:left="0" w:hanging="10"/>
        <w:jc w:val="center"/>
      </w:pPr>
    </w:p>
    <w:sectPr w:rsidR="008D209E" w:rsidSect="00621BAC">
      <w:headerReference w:type="default" r:id="rId9"/>
      <w:footerReference w:type="even" r:id="rId10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FA0FCC" w:rsidRPr="00FA0FCC">
        <w:rPr>
          <w:rFonts w:ascii="Arial" w:eastAsia="Arial" w:hAnsi="Arial" w:cs="Arial"/>
          <w:noProof/>
          <w:sz w:val="16"/>
        </w:rPr>
        <w:t>1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BB66A7" w:rsidP="00BB66A7">
    <w:pPr>
      <w:pStyle w:val="a3"/>
      <w:ind w:left="-1134" w:firstLine="1134"/>
      <w:jc w:val="center"/>
    </w:pPr>
    <w:r>
      <w:t>2</w:t>
    </w: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multilevel"/>
    <w:tmpl w:val="F0F22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0E6"/>
    <w:rsid w:val="000429A2"/>
    <w:rsid w:val="000444EF"/>
    <w:rsid w:val="000508BD"/>
    <w:rsid w:val="000A672C"/>
    <w:rsid w:val="000D1161"/>
    <w:rsid w:val="000E003F"/>
    <w:rsid w:val="000F66C1"/>
    <w:rsid w:val="00106FE1"/>
    <w:rsid w:val="0011164E"/>
    <w:rsid w:val="00115220"/>
    <w:rsid w:val="0012303B"/>
    <w:rsid w:val="0014244A"/>
    <w:rsid w:val="0015256A"/>
    <w:rsid w:val="001C590A"/>
    <w:rsid w:val="001C763E"/>
    <w:rsid w:val="0020437E"/>
    <w:rsid w:val="0022016D"/>
    <w:rsid w:val="00233758"/>
    <w:rsid w:val="00267A9A"/>
    <w:rsid w:val="00295AE2"/>
    <w:rsid w:val="002B4041"/>
    <w:rsid w:val="002C1320"/>
    <w:rsid w:val="002C34E1"/>
    <w:rsid w:val="00311EFB"/>
    <w:rsid w:val="00334A69"/>
    <w:rsid w:val="00354EDD"/>
    <w:rsid w:val="00371C8D"/>
    <w:rsid w:val="0038375A"/>
    <w:rsid w:val="003C5320"/>
    <w:rsid w:val="003F1EF2"/>
    <w:rsid w:val="00406B67"/>
    <w:rsid w:val="004249FE"/>
    <w:rsid w:val="004659DD"/>
    <w:rsid w:val="004B1277"/>
    <w:rsid w:val="004B2BC7"/>
    <w:rsid w:val="005477ED"/>
    <w:rsid w:val="00562204"/>
    <w:rsid w:val="005749C7"/>
    <w:rsid w:val="005774B1"/>
    <w:rsid w:val="005837F5"/>
    <w:rsid w:val="00584214"/>
    <w:rsid w:val="0060032D"/>
    <w:rsid w:val="006013C1"/>
    <w:rsid w:val="00606C49"/>
    <w:rsid w:val="00621BAC"/>
    <w:rsid w:val="00655719"/>
    <w:rsid w:val="00676286"/>
    <w:rsid w:val="006948E6"/>
    <w:rsid w:val="00697794"/>
    <w:rsid w:val="006A0B0A"/>
    <w:rsid w:val="006A50EE"/>
    <w:rsid w:val="006A53DE"/>
    <w:rsid w:val="006C6E10"/>
    <w:rsid w:val="006D3EB6"/>
    <w:rsid w:val="006F1E3B"/>
    <w:rsid w:val="0070602B"/>
    <w:rsid w:val="007B7361"/>
    <w:rsid w:val="007D355D"/>
    <w:rsid w:val="007D7F37"/>
    <w:rsid w:val="0080401D"/>
    <w:rsid w:val="00805795"/>
    <w:rsid w:val="008073FB"/>
    <w:rsid w:val="00824D35"/>
    <w:rsid w:val="00842CFD"/>
    <w:rsid w:val="00857F9E"/>
    <w:rsid w:val="00872A9F"/>
    <w:rsid w:val="008B521A"/>
    <w:rsid w:val="008C398A"/>
    <w:rsid w:val="008D209E"/>
    <w:rsid w:val="00904AA6"/>
    <w:rsid w:val="009277F7"/>
    <w:rsid w:val="00943EC1"/>
    <w:rsid w:val="00951046"/>
    <w:rsid w:val="00955EA3"/>
    <w:rsid w:val="009613CA"/>
    <w:rsid w:val="00977D3E"/>
    <w:rsid w:val="0098236F"/>
    <w:rsid w:val="00986C5F"/>
    <w:rsid w:val="00993175"/>
    <w:rsid w:val="009B4875"/>
    <w:rsid w:val="009D261B"/>
    <w:rsid w:val="009E20BB"/>
    <w:rsid w:val="009E2602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B66A7"/>
    <w:rsid w:val="00BE540D"/>
    <w:rsid w:val="00BE7864"/>
    <w:rsid w:val="00C12532"/>
    <w:rsid w:val="00C94ACF"/>
    <w:rsid w:val="00C95957"/>
    <w:rsid w:val="00CA0108"/>
    <w:rsid w:val="00CA1036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04A90"/>
    <w:rsid w:val="00E20A0C"/>
    <w:rsid w:val="00E2731A"/>
    <w:rsid w:val="00E33875"/>
    <w:rsid w:val="00E67AAE"/>
    <w:rsid w:val="00EC037E"/>
    <w:rsid w:val="00ED35E7"/>
    <w:rsid w:val="00F267BB"/>
    <w:rsid w:val="00F26D2F"/>
    <w:rsid w:val="00F66BE9"/>
    <w:rsid w:val="00F742AD"/>
    <w:rsid w:val="00F7699D"/>
    <w:rsid w:val="00F879F9"/>
    <w:rsid w:val="00FA0FCC"/>
    <w:rsid w:val="00FA1491"/>
    <w:rsid w:val="00FA4B98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0B34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F8C8-27BA-4892-AB54-88E2F4A6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73</cp:revision>
  <cp:lastPrinted>2025-11-11T06:38:00Z</cp:lastPrinted>
  <dcterms:created xsi:type="dcterms:W3CDTF">2025-09-11T14:59:00Z</dcterms:created>
  <dcterms:modified xsi:type="dcterms:W3CDTF">2026-04-15T09:00:00Z</dcterms:modified>
</cp:coreProperties>
</file>